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5B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附件:</w:t>
      </w:r>
    </w:p>
    <w:p w14:paraId="7B462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县住宅专项维修资金基本计息</w:t>
      </w:r>
    </w:p>
    <w:p w14:paraId="548C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利率办法</w:t>
      </w:r>
    </w:p>
    <w:bookmarkEnd w:id="0"/>
    <w:p w14:paraId="25CA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2"/>
          <w:szCs w:val="32"/>
        </w:rPr>
      </w:pPr>
    </w:p>
    <w:p w14:paraId="3ABED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完善我县住宅专项维修资金管理制度，维护住宅专项维修资金交存人的合法权益，参照中国人民银行、住房城乡建设部、财政部《关于完善职工住房公积金账户存款利率形成机制的通知》(银发[2016]43号)文件精神，现拟将住宅专项维修资金基本计息利率计算原则、方式及方法分配如下:</w:t>
      </w:r>
    </w:p>
    <w:p w14:paraId="2D8C5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(一)结息时段</w:t>
      </w:r>
    </w:p>
    <w:p w14:paraId="18ECE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结息年度为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上年度2023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12月21日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 w14:paraId="03B1D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(二)结息利率</w:t>
      </w:r>
    </w:p>
    <w:p w14:paraId="5924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1、2023年6月30日前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结息时段内交存的维修资金按照活期存款利率(0.35%)计息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2023年7月1日起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结息时段内交存的维修资金按照活期存款利率(0.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5%)计息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2024年2月21日起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结息时段内交存的维修资金按照活期存款利率(0.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%)计息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2024年8月21日起结息时间段内交存的维修资金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按照活期存款利率(0.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%)计息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2024年11月2日起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结息时段内交存的维修资金按照活期存款利率(0.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%)计息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65BF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7DCD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61" w:leftChars="267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柳城县住房和城乡建设局</w:t>
      </w:r>
    </w:p>
    <w:p w14:paraId="19AB5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TFiYWI0MTBiMWQ1OTUzMzdiNDUzMjRiOWE4ZDUifQ=="/>
  </w:docVars>
  <w:rsids>
    <w:rsidRoot w:val="3DCE53B7"/>
    <w:rsid w:val="02EA4873"/>
    <w:rsid w:val="02FB42EE"/>
    <w:rsid w:val="038E7B60"/>
    <w:rsid w:val="0509625E"/>
    <w:rsid w:val="0A690774"/>
    <w:rsid w:val="0FCE64C8"/>
    <w:rsid w:val="11791D3A"/>
    <w:rsid w:val="193D1486"/>
    <w:rsid w:val="1C5172BA"/>
    <w:rsid w:val="21E35A43"/>
    <w:rsid w:val="2410576E"/>
    <w:rsid w:val="309537C1"/>
    <w:rsid w:val="33344535"/>
    <w:rsid w:val="37E62B54"/>
    <w:rsid w:val="38745DC2"/>
    <w:rsid w:val="3D685FD9"/>
    <w:rsid w:val="3DCE53B7"/>
    <w:rsid w:val="3F5C4CA7"/>
    <w:rsid w:val="45B93656"/>
    <w:rsid w:val="475C698F"/>
    <w:rsid w:val="49481AAD"/>
    <w:rsid w:val="49A100BB"/>
    <w:rsid w:val="4A232494"/>
    <w:rsid w:val="4AA54A54"/>
    <w:rsid w:val="4BDE3E16"/>
    <w:rsid w:val="4C5E54B1"/>
    <w:rsid w:val="4E482D02"/>
    <w:rsid w:val="4EA20D21"/>
    <w:rsid w:val="4FD5235B"/>
    <w:rsid w:val="4FE0047C"/>
    <w:rsid w:val="51742ADE"/>
    <w:rsid w:val="56837A46"/>
    <w:rsid w:val="58496ABB"/>
    <w:rsid w:val="6022031E"/>
    <w:rsid w:val="69586B5E"/>
    <w:rsid w:val="6BF10CB3"/>
    <w:rsid w:val="6C1473D5"/>
    <w:rsid w:val="6D437B25"/>
    <w:rsid w:val="6D633D24"/>
    <w:rsid w:val="6FDB024F"/>
    <w:rsid w:val="747D1B6F"/>
    <w:rsid w:val="74FA4F6E"/>
    <w:rsid w:val="79E111A2"/>
    <w:rsid w:val="7B7D06A6"/>
    <w:rsid w:val="7DE362CD"/>
    <w:rsid w:val="7F9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430</Characters>
  <Lines>0</Lines>
  <Paragraphs>0</Paragraphs>
  <TotalTime>31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2022-10-08T03:54:00Z</dcterms:created>
  <dc:creator>Administrator</dc:creator>
  <cp:lastModifiedBy>住建局</cp:lastModifiedBy>
  <cp:lastPrinted>2025-03-24T06:32:00Z</cp:lastPrinted>
  <dcterms:modified xsi:type="dcterms:W3CDTF">2025-03-26T03:11:01Z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90C5425EA33E4EC8AA8A3EDB72FC2029_13</vt:lpwstr>
  </property>
  <property fmtid="{D5CDD505-2E9C-101B-9397-08002B2CF9AE}" pid="4" name="KSOTemplateDocerSaveRecord">
    <vt:lpwstr>eyJoZGlkIjoiMjMwZGFkMTc3YThhNTI3ZTY4NTRjMzQwMjY0MGZjM2YifQ==</vt:lpwstr>
  </property>
</Properties>
</file>